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0B5BAD">
      <w:pPr>
        <w:pStyle w:val="12"/>
        <w:keepNext/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0B5BAD" w:rsidP="000B5BA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C9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амбулаторно-поликлинического звена</w:t>
      </w: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44677" w:rsidRDefault="00C2725B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E05F41" w:rsidRPr="00E05F41"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 w:rsidR="000B5B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5F41" w:rsidRPr="00E05F41">
        <w:rPr>
          <w:rFonts w:ascii="Times New Roman" w:eastAsia="Times New Roman" w:hAnsi="Times New Roman" w:cs="Times New Roman"/>
          <w:sz w:val="28"/>
          <w:szCs w:val="28"/>
        </w:rPr>
        <w:t>ШМД Протокол осмотра офтальмолога»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87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0287B" w:rsidRPr="00B028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E8D" w:rsidRPr="00B02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B0287B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B836C0" w:rsidRDefault="00B836C0" w:rsidP="00067F56">
      <w:pPr>
        <w:pStyle w:val="10"/>
        <w:spacing w:before="120"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8570944"/>
      <w:r w:rsidRPr="00B836C0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1"/>
    </w:p>
    <w:p w:rsidR="00067F56" w:rsidRPr="00D12D00" w:rsidRDefault="00B836C0" w:rsidP="00067F56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067F56" w:rsidRPr="00067F56">
        <w:rPr>
          <w:rFonts w:ascii="Times New Roman" w:hAnsi="Times New Roman" w:cs="Times New Roman"/>
          <w:sz w:val="24"/>
          <w:szCs w:val="24"/>
        </w:rPr>
        <w:t xml:space="preserve"> </w:t>
      </w:r>
      <w:r w:rsidR="00067F56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067F56">
        <w:rPr>
          <w:rFonts w:ascii="Times New Roman" w:hAnsi="Times New Roman" w:cs="Times New Roman"/>
          <w:sz w:val="24"/>
          <w:szCs w:val="24"/>
        </w:rPr>
        <w:t>МИС-Р-11</w:t>
      </w:r>
      <w:r w:rsidR="00067F56">
        <w:rPr>
          <w:rFonts w:ascii="Times New Roman" w:hAnsi="Times New Roman" w:cs="Times New Roman"/>
          <w:sz w:val="24"/>
          <w:szCs w:val="24"/>
        </w:rPr>
        <w:t>41</w:t>
      </w:r>
      <w:r w:rsidR="00067F56">
        <w:rPr>
          <w:rFonts w:ascii="Times New Roman" w:hAnsi="Times New Roman" w:cs="Times New Roman"/>
          <w:sz w:val="24"/>
          <w:szCs w:val="24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8F45B4" w:rsidRDefault="00A45DAF" w:rsidP="004F0AA1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C2725B">
        <w:rPr>
          <w:rFonts w:ascii="Times New Roman" w:hAnsi="Times New Roman" w:cs="Times New Roman"/>
          <w:sz w:val="24"/>
          <w:szCs w:val="24"/>
        </w:rPr>
        <w:t xml:space="preserve"> </w:t>
      </w:r>
      <w:r w:rsidR="004F0AA1">
        <w:rPr>
          <w:rFonts w:ascii="Times New Roman" w:hAnsi="Times New Roman" w:cs="Times New Roman"/>
          <w:sz w:val="24"/>
          <w:szCs w:val="24"/>
        </w:rPr>
        <w:t>доработан</w:t>
      </w:r>
      <w:r w:rsidR="000B5BAD">
        <w:rPr>
          <w:rFonts w:ascii="Times New Roman" w:hAnsi="Times New Roman" w:cs="Times New Roman"/>
          <w:sz w:val="24"/>
          <w:szCs w:val="24"/>
        </w:rPr>
        <w:t xml:space="preserve"> механизм печати </w:t>
      </w:r>
      <w:r w:rsidR="004F0AA1">
        <w:rPr>
          <w:rFonts w:ascii="Times New Roman" w:hAnsi="Times New Roman" w:cs="Times New Roman"/>
          <w:sz w:val="24"/>
          <w:szCs w:val="24"/>
        </w:rPr>
        <w:t>ШМД «Протокол</w:t>
      </w:r>
      <w:r w:rsidR="000B5BAD">
        <w:rPr>
          <w:rFonts w:ascii="Times New Roman" w:hAnsi="Times New Roman" w:cs="Times New Roman"/>
          <w:sz w:val="24"/>
          <w:szCs w:val="24"/>
        </w:rPr>
        <w:t xml:space="preserve"> осмотра офтальмолога», а именно:</w:t>
      </w:r>
    </w:p>
    <w:p w:rsidR="000B5BAD" w:rsidRDefault="00C0061E" w:rsidP="0047473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добавлена возможность печати усеченной ПФ</w:t>
      </w:r>
      <w:r w:rsidR="00DD72BE">
        <w:rPr>
          <w:rFonts w:ascii="Times New Roman" w:hAnsi="Times New Roman" w:cs="Times New Roman"/>
          <w:sz w:val="24"/>
          <w:szCs w:val="24"/>
        </w:rPr>
        <w:t>;</w:t>
      </w:r>
    </w:p>
    <w:p w:rsidR="00DD72BE" w:rsidRDefault="00C0061E" w:rsidP="0047473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доработано отображение усеченной ПФ</w:t>
      </w:r>
      <w:r w:rsidR="00DD72BE">
        <w:rPr>
          <w:rFonts w:ascii="Times New Roman" w:hAnsi="Times New Roman" w:cs="Times New Roman"/>
          <w:sz w:val="24"/>
          <w:szCs w:val="24"/>
        </w:rPr>
        <w:t>.</w:t>
      </w:r>
    </w:p>
    <w:p w:rsidR="00DD72BE" w:rsidRDefault="00DD72BE" w:rsidP="004C1E55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усеченной ПФ осуществляется </w:t>
      </w:r>
      <w:r w:rsidR="004C1E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кнопке «Печать – Печать усеченного МД» (рис. 1). </w:t>
      </w:r>
    </w:p>
    <w:p w:rsidR="00DD72BE" w:rsidRPr="00DD72BE" w:rsidRDefault="00CE1E73" w:rsidP="00DD72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CAF897" wp14:editId="7CBD0C51">
            <wp:extent cx="3181637" cy="1495425"/>
            <wp:effectExtent l="19050" t="19050" r="190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8485" cy="14939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72BE" w:rsidRPr="00DD72BE" w:rsidRDefault="00DD72BE" w:rsidP="00DD72BE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>Рисунок 1. Кнопк</w:t>
      </w:r>
      <w:r w:rsidR="00CE1E73">
        <w:rPr>
          <w:rFonts w:ascii="Times New Roman" w:hAnsi="Times New Roman" w:cs="Times New Roman"/>
          <w:i/>
          <w:sz w:val="20"/>
          <w:szCs w:val="20"/>
        </w:rPr>
        <w:t>и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E1E73">
        <w:rPr>
          <w:rFonts w:ascii="Times New Roman" w:hAnsi="Times New Roman" w:cs="Times New Roman"/>
          <w:i/>
          <w:sz w:val="20"/>
          <w:szCs w:val="20"/>
        </w:rPr>
        <w:t>«П</w:t>
      </w:r>
      <w:r w:rsidRPr="00DD72BE">
        <w:rPr>
          <w:rFonts w:ascii="Times New Roman" w:hAnsi="Times New Roman" w:cs="Times New Roman"/>
          <w:i/>
          <w:sz w:val="20"/>
          <w:szCs w:val="20"/>
        </w:rPr>
        <w:t>ечат</w:t>
      </w:r>
      <w:r w:rsidR="00CE1E73">
        <w:rPr>
          <w:rFonts w:ascii="Times New Roman" w:hAnsi="Times New Roman" w:cs="Times New Roman"/>
          <w:i/>
          <w:sz w:val="20"/>
          <w:szCs w:val="20"/>
        </w:rPr>
        <w:t>ь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 усеченного МД</w:t>
      </w:r>
      <w:r w:rsidR="00CE1E73">
        <w:rPr>
          <w:rFonts w:ascii="Times New Roman" w:hAnsi="Times New Roman" w:cs="Times New Roman"/>
          <w:i/>
          <w:sz w:val="20"/>
          <w:szCs w:val="20"/>
        </w:rPr>
        <w:t>» и «Усеченный»</w:t>
      </w:r>
    </w:p>
    <w:p w:rsidR="00DD72BE" w:rsidRDefault="00DD72BE" w:rsidP="00DD7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E55"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предварительно открыть сформированный МД «Протокол осмотра офтальмолога» из </w:t>
      </w:r>
      <w:r w:rsidR="00F92AA6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писка МД</w:t>
      </w:r>
      <w:r w:rsidR="00F92A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F92AA6">
        <w:rPr>
          <w:rFonts w:ascii="Times New Roman" w:hAnsi="Times New Roman" w:cs="Times New Roman"/>
          <w:sz w:val="24"/>
          <w:szCs w:val="24"/>
        </w:rPr>
        <w:t xml:space="preserve"> в АРМ врача, либо из «Списка МД» пациента отделения / приемного отделения (рис. 2 - 3)</w:t>
      </w:r>
      <w:r w:rsidR="00113F8D">
        <w:rPr>
          <w:rFonts w:ascii="Times New Roman" w:hAnsi="Times New Roman" w:cs="Times New Roman"/>
          <w:sz w:val="24"/>
          <w:szCs w:val="24"/>
        </w:rPr>
        <w:t xml:space="preserve"> и на форме МД нажать упомянутую кнопку</w:t>
      </w:r>
      <w:r w:rsidR="00F92AA6">
        <w:rPr>
          <w:rFonts w:ascii="Times New Roman" w:hAnsi="Times New Roman" w:cs="Times New Roman"/>
          <w:sz w:val="24"/>
          <w:szCs w:val="24"/>
        </w:rPr>
        <w:t>.</w:t>
      </w:r>
    </w:p>
    <w:p w:rsidR="00F92AA6" w:rsidRDefault="00F92AA6" w:rsidP="00F92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112B3B" wp14:editId="42DAE25F">
            <wp:extent cx="6152515" cy="1216025"/>
            <wp:effectExtent l="19050" t="19050" r="19685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160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2AA6" w:rsidRDefault="00F92AA6" w:rsidP="00F92AA6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Список МД пациента в АРМ врача</w:t>
      </w:r>
    </w:p>
    <w:p w:rsidR="00F92AA6" w:rsidRDefault="00F92AA6" w:rsidP="00F92AA6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672D556D" wp14:editId="0E07F192">
            <wp:extent cx="4675366" cy="1209254"/>
            <wp:effectExtent l="19050" t="19050" r="11430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8450" cy="12100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2AA6" w:rsidRDefault="00F92AA6" w:rsidP="00F92AA6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Список МД пациента в отделении</w:t>
      </w:r>
    </w:p>
    <w:p w:rsidR="00C0061E" w:rsidRPr="00DD72BE" w:rsidRDefault="004C1E55" w:rsidP="00DD72BE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усеченной ПФ осуществляется </w:t>
      </w:r>
      <w:r w:rsidR="00CE1E73">
        <w:rPr>
          <w:rFonts w:ascii="Times New Roman" w:hAnsi="Times New Roman" w:cs="Times New Roman"/>
          <w:sz w:val="24"/>
          <w:szCs w:val="24"/>
        </w:rPr>
        <w:t xml:space="preserve">здесь же </w:t>
      </w:r>
      <w:r>
        <w:rPr>
          <w:rFonts w:ascii="Times New Roman" w:hAnsi="Times New Roman" w:cs="Times New Roman"/>
          <w:sz w:val="24"/>
          <w:szCs w:val="24"/>
        </w:rPr>
        <w:t>по кнопке «Усеченн</w:t>
      </w:r>
      <w:r w:rsidR="00CE1E7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» (рис. </w:t>
      </w:r>
      <w:r w:rsidR="00CE1E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E1E73">
        <w:rPr>
          <w:rFonts w:ascii="Times New Roman" w:hAnsi="Times New Roman" w:cs="Times New Roman"/>
          <w:sz w:val="24"/>
          <w:szCs w:val="24"/>
        </w:rPr>
        <w:t xml:space="preserve"> У</w:t>
      </w:r>
      <w:r w:rsidR="00C0061E" w:rsidRPr="00DD72BE">
        <w:rPr>
          <w:rFonts w:ascii="Times New Roman" w:hAnsi="Times New Roman" w:cs="Times New Roman"/>
          <w:sz w:val="24"/>
          <w:szCs w:val="24"/>
        </w:rPr>
        <w:t>сеченн</w:t>
      </w:r>
      <w:r w:rsidR="00CE1E73">
        <w:rPr>
          <w:rFonts w:ascii="Times New Roman" w:hAnsi="Times New Roman" w:cs="Times New Roman"/>
          <w:sz w:val="24"/>
          <w:szCs w:val="24"/>
        </w:rPr>
        <w:t>ая</w:t>
      </w:r>
      <w:r w:rsidR="00C0061E" w:rsidRPr="00DD72BE">
        <w:rPr>
          <w:rFonts w:ascii="Times New Roman" w:hAnsi="Times New Roman" w:cs="Times New Roman"/>
          <w:sz w:val="24"/>
          <w:szCs w:val="24"/>
        </w:rPr>
        <w:t xml:space="preserve"> ПФ</w:t>
      </w:r>
      <w:r w:rsidR="00CE1E73">
        <w:rPr>
          <w:rFonts w:ascii="Times New Roman" w:hAnsi="Times New Roman" w:cs="Times New Roman"/>
          <w:sz w:val="24"/>
          <w:szCs w:val="24"/>
        </w:rPr>
        <w:t xml:space="preserve"> имеет следующие поля</w:t>
      </w:r>
      <w:r w:rsidR="00C0061E" w:rsidRPr="00DD72BE">
        <w:rPr>
          <w:rFonts w:ascii="Times New Roman" w:hAnsi="Times New Roman" w:cs="Times New Roman"/>
          <w:sz w:val="24"/>
          <w:szCs w:val="24"/>
        </w:rPr>
        <w:t>:</w:t>
      </w:r>
    </w:p>
    <w:p w:rsidR="00C0061E" w:rsidRPr="000B5BAD" w:rsidRDefault="00C0061E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ФИО пациента;</w:t>
      </w:r>
    </w:p>
    <w:p w:rsidR="00C0061E" w:rsidRPr="000B5BAD" w:rsidRDefault="00C0061E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C0061E" w:rsidRPr="000B5BAD" w:rsidRDefault="00C0061E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наследственность;</w:t>
      </w:r>
    </w:p>
    <w:p w:rsidR="00C0061E" w:rsidRPr="000B5BAD" w:rsidRDefault="00C0061E" w:rsidP="00E4217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показатели доврачебного приема</w:t>
      </w:r>
      <w:r w:rsidR="00E42172">
        <w:rPr>
          <w:rFonts w:ascii="Times New Roman" w:hAnsi="Times New Roman" w:cs="Times New Roman"/>
          <w:sz w:val="24"/>
          <w:szCs w:val="24"/>
        </w:rPr>
        <w:t xml:space="preserve"> </w:t>
      </w:r>
      <w:r w:rsidR="00E42172" w:rsidRPr="00E42172">
        <w:rPr>
          <w:rFonts w:ascii="Times New Roman" w:hAnsi="Times New Roman" w:cs="Times New Roman"/>
          <w:sz w:val="24"/>
          <w:szCs w:val="24"/>
        </w:rPr>
        <w:t>(«Измерение остроты зрения», «Измерение Р0», «Аккомодация», «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Optix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Авторефрактометр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>», «Измерение остроты зрения с очками», «Характер зрения», «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Синоптофор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Сфигмометрия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42172" w:rsidRPr="00E42172">
        <w:rPr>
          <w:rFonts w:ascii="Times New Roman" w:hAnsi="Times New Roman" w:cs="Times New Roman"/>
          <w:sz w:val="24"/>
          <w:szCs w:val="24"/>
        </w:rPr>
        <w:t>Тогонрафия</w:t>
      </w:r>
      <w:proofErr w:type="spellEnd"/>
      <w:r w:rsidR="00E42172" w:rsidRPr="00E42172">
        <w:rPr>
          <w:rFonts w:ascii="Times New Roman" w:hAnsi="Times New Roman" w:cs="Times New Roman"/>
          <w:sz w:val="24"/>
          <w:szCs w:val="24"/>
        </w:rPr>
        <w:t>»)</w:t>
      </w:r>
      <w:r w:rsidRPr="000B5BAD">
        <w:rPr>
          <w:rFonts w:ascii="Times New Roman" w:hAnsi="Times New Roman" w:cs="Times New Roman"/>
          <w:sz w:val="24"/>
          <w:szCs w:val="24"/>
        </w:rPr>
        <w:t>;</w:t>
      </w:r>
    </w:p>
    <w:p w:rsidR="00C0061E" w:rsidRPr="000B5BAD" w:rsidRDefault="00C0061E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клинический диагноз развернутый;</w:t>
      </w:r>
    </w:p>
    <w:p w:rsidR="00C0061E" w:rsidRPr="000B5BAD" w:rsidRDefault="00C0061E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AD">
        <w:rPr>
          <w:rFonts w:ascii="Times New Roman" w:hAnsi="Times New Roman" w:cs="Times New Roman"/>
          <w:sz w:val="24"/>
          <w:szCs w:val="24"/>
        </w:rPr>
        <w:t>рекомендации;</w:t>
      </w:r>
    </w:p>
    <w:p w:rsidR="00C0061E" w:rsidRDefault="000B26C5" w:rsidP="0047473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приема.</w:t>
      </w:r>
    </w:p>
    <w:p w:rsidR="000C39B1" w:rsidRDefault="000C39B1" w:rsidP="000C39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усеченной ПФ представлен на рис. 4.</w:t>
      </w:r>
    </w:p>
    <w:p w:rsidR="000C39B1" w:rsidRPr="000C39B1" w:rsidRDefault="00D94C05" w:rsidP="00D94C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8F2CB7" wp14:editId="268EACB1">
            <wp:extent cx="5375082" cy="2417650"/>
            <wp:effectExtent l="19050" t="19050" r="16510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5618" cy="24178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39B1" w:rsidRPr="000C39B1" w:rsidRDefault="000C39B1" w:rsidP="000C39B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39B1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0C39B1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Пример заполнения усеченной ПФ</w:t>
      </w:r>
    </w:p>
    <w:p w:rsidR="00CE1E73" w:rsidRDefault="009F1F15" w:rsidP="009F1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и печать усеченной ПФ возможны также </w:t>
      </w:r>
      <w:r w:rsidR="00803945">
        <w:rPr>
          <w:rFonts w:ascii="Times New Roman" w:hAnsi="Times New Roman" w:cs="Times New Roman"/>
          <w:sz w:val="24"/>
          <w:szCs w:val="24"/>
        </w:rPr>
        <w:t>сразу после</w:t>
      </w:r>
      <w:r w:rsidR="00EB1E7B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03945">
        <w:rPr>
          <w:rFonts w:ascii="Times New Roman" w:hAnsi="Times New Roman" w:cs="Times New Roman"/>
          <w:sz w:val="24"/>
          <w:szCs w:val="24"/>
        </w:rPr>
        <w:t xml:space="preserve">и подписания </w:t>
      </w:r>
      <w:r w:rsidR="00EB1E7B">
        <w:rPr>
          <w:rFonts w:ascii="Times New Roman" w:hAnsi="Times New Roman" w:cs="Times New Roman"/>
          <w:sz w:val="24"/>
          <w:szCs w:val="24"/>
        </w:rPr>
        <w:t>МД</w:t>
      </w:r>
      <w:r w:rsidR="00803945">
        <w:rPr>
          <w:rFonts w:ascii="Times New Roman" w:hAnsi="Times New Roman" w:cs="Times New Roman"/>
          <w:sz w:val="24"/>
          <w:szCs w:val="24"/>
        </w:rPr>
        <w:t xml:space="preserve"> </w:t>
      </w:r>
      <w:r w:rsidR="003B4D6A">
        <w:rPr>
          <w:rFonts w:ascii="Times New Roman" w:hAnsi="Times New Roman" w:cs="Times New Roman"/>
          <w:sz w:val="24"/>
          <w:szCs w:val="24"/>
        </w:rPr>
        <w:t xml:space="preserve">по кнопке </w:t>
      </w:r>
      <w:r w:rsidR="00A047E0">
        <w:rPr>
          <w:rFonts w:ascii="Times New Roman" w:hAnsi="Times New Roman" w:cs="Times New Roman"/>
          <w:sz w:val="24"/>
          <w:szCs w:val="24"/>
        </w:rPr>
        <w:t>«Усеченный»,</w:t>
      </w:r>
      <w:r w:rsidR="00D94C05">
        <w:rPr>
          <w:rFonts w:ascii="Times New Roman" w:hAnsi="Times New Roman" w:cs="Times New Roman"/>
          <w:sz w:val="24"/>
          <w:szCs w:val="24"/>
        </w:rPr>
        <w:t xml:space="preserve"> далее – «Печать – Печать МД», </w:t>
      </w:r>
      <w:r w:rsidR="00803945">
        <w:rPr>
          <w:rFonts w:ascii="Times New Roman" w:hAnsi="Times New Roman" w:cs="Times New Roman"/>
          <w:sz w:val="24"/>
          <w:szCs w:val="24"/>
        </w:rPr>
        <w:t xml:space="preserve">рис. </w:t>
      </w:r>
      <w:r w:rsidR="000C39B1">
        <w:rPr>
          <w:rFonts w:ascii="Times New Roman" w:hAnsi="Times New Roman" w:cs="Times New Roman"/>
          <w:sz w:val="24"/>
          <w:szCs w:val="24"/>
        </w:rPr>
        <w:t>5</w:t>
      </w:r>
      <w:r w:rsidR="00803945">
        <w:rPr>
          <w:rFonts w:ascii="Times New Roman" w:hAnsi="Times New Roman" w:cs="Times New Roman"/>
          <w:sz w:val="24"/>
          <w:szCs w:val="24"/>
        </w:rPr>
        <w:t>)</w:t>
      </w:r>
      <w:r w:rsidR="00A04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58D" w:rsidRDefault="004A258D" w:rsidP="004A25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FF95A5" wp14:editId="1E7FAF3F">
            <wp:extent cx="4368072" cy="1884459"/>
            <wp:effectExtent l="19050" t="19050" r="1397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5831" cy="18834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47E0" w:rsidRDefault="00A047E0" w:rsidP="00A047E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0C39B1">
        <w:rPr>
          <w:rFonts w:ascii="Times New Roman" w:hAnsi="Times New Roman" w:cs="Times New Roman"/>
          <w:i/>
          <w:sz w:val="20"/>
          <w:szCs w:val="20"/>
        </w:rPr>
        <w:t>5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Кнопки «Усеченный» и «Печать – Печать МД» для усеченного МД</w:t>
      </w:r>
    </w:p>
    <w:p w:rsidR="00A047E0" w:rsidRDefault="00A047E0" w:rsidP="00A047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же </w:t>
      </w:r>
      <w:r w:rsidR="003B4D6A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срабатывает </w:t>
      </w:r>
      <w:r w:rsidR="008D712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для МД, открытых из прием</w:t>
      </w:r>
      <w:r w:rsidR="003B4D6A">
        <w:rPr>
          <w:rFonts w:ascii="Times New Roman" w:hAnsi="Times New Roman" w:cs="Times New Roman"/>
          <w:sz w:val="24"/>
          <w:szCs w:val="24"/>
        </w:rPr>
        <w:t>а</w:t>
      </w:r>
      <w:r w:rsidR="008D712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АРМ врача (рис. </w:t>
      </w:r>
      <w:r w:rsidR="00D94C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), органайзер пациента (рис. </w:t>
      </w:r>
      <w:r w:rsidR="00D94C05">
        <w:rPr>
          <w:rFonts w:ascii="Times New Roman" w:hAnsi="Times New Roman" w:cs="Times New Roman"/>
          <w:sz w:val="24"/>
          <w:szCs w:val="24"/>
        </w:rPr>
        <w:t>7</w:t>
      </w:r>
      <w:r w:rsidR="003B4D6A">
        <w:rPr>
          <w:rFonts w:ascii="Times New Roman" w:hAnsi="Times New Roman" w:cs="Times New Roman"/>
          <w:sz w:val="24"/>
          <w:szCs w:val="24"/>
        </w:rPr>
        <w:t>), либо «Просмотр ЭМК» пациента (рис. 8).</w:t>
      </w:r>
    </w:p>
    <w:p w:rsidR="00A047E0" w:rsidRDefault="00A047E0" w:rsidP="00A047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C74CA5" wp14:editId="40B3F3FB">
            <wp:extent cx="4702766" cy="1948070"/>
            <wp:effectExtent l="19050" t="19050" r="22225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3319" cy="195658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47E0" w:rsidRDefault="00A047E0" w:rsidP="00A047E0">
      <w:pPr>
        <w:tabs>
          <w:tab w:val="left" w:pos="1803"/>
          <w:tab w:val="center" w:pos="50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0C39B1">
        <w:rPr>
          <w:rFonts w:ascii="Times New Roman" w:hAnsi="Times New Roman" w:cs="Times New Roman"/>
          <w:i/>
          <w:sz w:val="20"/>
          <w:szCs w:val="20"/>
        </w:rPr>
        <w:t>6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Открытие МД из приема</w:t>
      </w:r>
    </w:p>
    <w:p w:rsidR="00A047E0" w:rsidRDefault="00A047E0" w:rsidP="00A047E0">
      <w:pPr>
        <w:tabs>
          <w:tab w:val="left" w:pos="1803"/>
          <w:tab w:val="center" w:pos="50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53FCCF68" wp14:editId="328A783E">
            <wp:extent cx="3918736" cy="2568271"/>
            <wp:effectExtent l="19050" t="19050" r="24765" b="228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9647" cy="25688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47E0" w:rsidRDefault="00A047E0" w:rsidP="00A047E0">
      <w:pPr>
        <w:tabs>
          <w:tab w:val="left" w:pos="1803"/>
          <w:tab w:val="center" w:pos="50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D94C05">
        <w:rPr>
          <w:rFonts w:ascii="Times New Roman" w:hAnsi="Times New Roman" w:cs="Times New Roman"/>
          <w:i/>
          <w:sz w:val="20"/>
          <w:szCs w:val="20"/>
        </w:rPr>
        <w:t>7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Открытие МД через органайзер пациента</w:t>
      </w:r>
    </w:p>
    <w:p w:rsidR="003B4D6A" w:rsidRDefault="003B4D6A" w:rsidP="00A047E0">
      <w:pPr>
        <w:tabs>
          <w:tab w:val="left" w:pos="1803"/>
          <w:tab w:val="center" w:pos="50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054400C2" wp14:editId="6F51C886">
            <wp:extent cx="5033175" cy="2549574"/>
            <wp:effectExtent l="19050" t="19050" r="15240" b="222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641" cy="25493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4D6A" w:rsidRDefault="003B4D6A" w:rsidP="003B4D6A">
      <w:pPr>
        <w:tabs>
          <w:tab w:val="left" w:pos="1803"/>
          <w:tab w:val="center" w:pos="50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2B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DD72B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Открытие МД через «Просмотр ЭМК»</w:t>
      </w:r>
    </w:p>
    <w:p w:rsidR="003315DE" w:rsidRPr="00B832D5" w:rsidRDefault="00B832D5" w:rsidP="00B832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Доработки не коснулись </w:t>
      </w:r>
      <w:r w:rsidR="00113F8D">
        <w:rPr>
          <w:rFonts w:ascii="Times New Roman" w:hAnsi="Times New Roman" w:cs="Times New Roman"/>
          <w:sz w:val="24"/>
          <w:szCs w:val="24"/>
        </w:rPr>
        <w:t>наполнения самого</w:t>
      </w:r>
      <w:r>
        <w:rPr>
          <w:rFonts w:ascii="Times New Roman" w:hAnsi="Times New Roman" w:cs="Times New Roman"/>
          <w:sz w:val="24"/>
          <w:szCs w:val="24"/>
        </w:rPr>
        <w:t xml:space="preserve"> ШМД «Протокол осмотра офтальмолога»: форма и набор полей не изменились; заполнение, проведение и подписание МД с помощью ЭЦП осуществляются стандартным способом.</w:t>
      </w:r>
    </w:p>
    <w:p w:rsidR="000F1265" w:rsidRPr="000F1265" w:rsidRDefault="000F1265" w:rsidP="00B832D5">
      <w:pPr>
        <w:spacing w:line="360" w:lineRule="auto"/>
      </w:pPr>
    </w:p>
    <w:sectPr w:rsidR="000F1265" w:rsidRPr="000F1265" w:rsidSect="00EA465F">
      <w:footerReference w:type="default" r:id="rId16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8D" w:rsidRDefault="006F118D" w:rsidP="00923678">
      <w:pPr>
        <w:spacing w:line="240" w:lineRule="auto"/>
      </w:pPr>
      <w:r>
        <w:separator/>
      </w:r>
    </w:p>
  </w:endnote>
  <w:endnote w:type="continuationSeparator" w:id="0">
    <w:p w:rsidR="006F118D" w:rsidRDefault="006F118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D6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8D" w:rsidRDefault="006F118D" w:rsidP="00923678">
      <w:pPr>
        <w:spacing w:line="240" w:lineRule="auto"/>
      </w:pPr>
      <w:r>
        <w:separator/>
      </w:r>
    </w:p>
  </w:footnote>
  <w:footnote w:type="continuationSeparator" w:id="0">
    <w:p w:rsidR="006F118D" w:rsidRDefault="006F118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D7651"/>
    <w:multiLevelType w:val="hybridMultilevel"/>
    <w:tmpl w:val="A62A21AC"/>
    <w:lvl w:ilvl="0" w:tplc="041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005194"/>
    <w:multiLevelType w:val="hybridMultilevel"/>
    <w:tmpl w:val="C9789A2C"/>
    <w:lvl w:ilvl="0" w:tplc="041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67F56"/>
    <w:rsid w:val="000730D4"/>
    <w:rsid w:val="00083B2D"/>
    <w:rsid w:val="00096728"/>
    <w:rsid w:val="000A0473"/>
    <w:rsid w:val="000B13D7"/>
    <w:rsid w:val="000B26C5"/>
    <w:rsid w:val="000B4542"/>
    <w:rsid w:val="000B5AAD"/>
    <w:rsid w:val="000B5B68"/>
    <w:rsid w:val="000B5BAD"/>
    <w:rsid w:val="000C1E3E"/>
    <w:rsid w:val="000C39B1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3F8D"/>
    <w:rsid w:val="001147F0"/>
    <w:rsid w:val="0011579C"/>
    <w:rsid w:val="00123F0B"/>
    <w:rsid w:val="001266A4"/>
    <w:rsid w:val="0013538C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0AEF"/>
    <w:rsid w:val="00275065"/>
    <w:rsid w:val="0027560A"/>
    <w:rsid w:val="0027660A"/>
    <w:rsid w:val="00285669"/>
    <w:rsid w:val="00295160"/>
    <w:rsid w:val="002A250E"/>
    <w:rsid w:val="002A42B8"/>
    <w:rsid w:val="002A55EF"/>
    <w:rsid w:val="002D663B"/>
    <w:rsid w:val="002D6A5E"/>
    <w:rsid w:val="002F4DC0"/>
    <w:rsid w:val="002F55F9"/>
    <w:rsid w:val="002F63FF"/>
    <w:rsid w:val="00310F7A"/>
    <w:rsid w:val="003239C4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4D6A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4736"/>
    <w:rsid w:val="0047565D"/>
    <w:rsid w:val="00480E38"/>
    <w:rsid w:val="00482424"/>
    <w:rsid w:val="004842F6"/>
    <w:rsid w:val="004847B3"/>
    <w:rsid w:val="0049481C"/>
    <w:rsid w:val="004A258D"/>
    <w:rsid w:val="004B491E"/>
    <w:rsid w:val="004B5FDE"/>
    <w:rsid w:val="004B65DB"/>
    <w:rsid w:val="004C1E55"/>
    <w:rsid w:val="004D61B8"/>
    <w:rsid w:val="004E4AB5"/>
    <w:rsid w:val="004F0AA1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118D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394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04D8"/>
    <w:rsid w:val="008B11A3"/>
    <w:rsid w:val="008B3390"/>
    <w:rsid w:val="008B378A"/>
    <w:rsid w:val="008B3AA9"/>
    <w:rsid w:val="008B482D"/>
    <w:rsid w:val="008C61E0"/>
    <w:rsid w:val="008D3788"/>
    <w:rsid w:val="008D7121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4514E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1F15"/>
    <w:rsid w:val="009F2582"/>
    <w:rsid w:val="009F626C"/>
    <w:rsid w:val="00A021AE"/>
    <w:rsid w:val="00A031D7"/>
    <w:rsid w:val="00A047E0"/>
    <w:rsid w:val="00A06CF2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287B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2D5"/>
    <w:rsid w:val="00B836C0"/>
    <w:rsid w:val="00B913B2"/>
    <w:rsid w:val="00BA157D"/>
    <w:rsid w:val="00BA26AE"/>
    <w:rsid w:val="00BA56DE"/>
    <w:rsid w:val="00BC2CA0"/>
    <w:rsid w:val="00BC740C"/>
    <w:rsid w:val="00C0061E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055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E73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82B24"/>
    <w:rsid w:val="00D82D04"/>
    <w:rsid w:val="00D94A84"/>
    <w:rsid w:val="00D94C05"/>
    <w:rsid w:val="00DA077D"/>
    <w:rsid w:val="00DA3A8A"/>
    <w:rsid w:val="00DA4810"/>
    <w:rsid w:val="00DA6E34"/>
    <w:rsid w:val="00DB1339"/>
    <w:rsid w:val="00DC26C1"/>
    <w:rsid w:val="00DD72BE"/>
    <w:rsid w:val="00DE13EF"/>
    <w:rsid w:val="00DE5F0F"/>
    <w:rsid w:val="00DF4DB9"/>
    <w:rsid w:val="00E0589E"/>
    <w:rsid w:val="00E05F41"/>
    <w:rsid w:val="00E06303"/>
    <w:rsid w:val="00E12E7B"/>
    <w:rsid w:val="00E219E2"/>
    <w:rsid w:val="00E24FC3"/>
    <w:rsid w:val="00E312E2"/>
    <w:rsid w:val="00E3400A"/>
    <w:rsid w:val="00E344A3"/>
    <w:rsid w:val="00E42172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1E7B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4BB0"/>
    <w:rsid w:val="00F92AA6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C684E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5204"/>
  <w15:docId w15:val="{E9073E2F-76B7-4F75-A9E3-82011622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C9F3-5E5F-4B29-B007-89E9FC94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2023-06-15T11:42:00Z</dcterms:created>
  <dcterms:modified xsi:type="dcterms:W3CDTF">2023-08-22T11:52:00Z</dcterms:modified>
</cp:coreProperties>
</file>